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5EF1" w14:textId="77777777" w:rsidR="00B157F9" w:rsidRDefault="00B157F9" w:rsidP="00B157F9">
      <w:pPr>
        <w:jc w:val="center"/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0" wp14:anchorId="7C7F4706" wp14:editId="39D4BD85">
            <wp:simplePos x="0" y="0"/>
            <wp:positionH relativeFrom="margin">
              <wp:posOffset>-419100</wp:posOffset>
            </wp:positionH>
            <wp:positionV relativeFrom="paragraph">
              <wp:posOffset>9525</wp:posOffset>
            </wp:positionV>
            <wp:extent cx="3289300" cy="947420"/>
            <wp:effectExtent l="0" t="0" r="635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34FE" w14:textId="472B15EB" w:rsidR="00B157F9" w:rsidRDefault="00B157F9" w:rsidP="00B157F9">
      <w:pPr>
        <w:jc w:val="center"/>
      </w:pPr>
      <w:r>
        <w:t xml:space="preserve">            </w:t>
      </w:r>
      <w:r w:rsidR="000C5EF9">
        <w:rPr>
          <w:noProof/>
          <w:lang w:val="pl-PL" w:eastAsia="pl-PL"/>
        </w:rPr>
        <w:drawing>
          <wp:inline distT="0" distB="0" distL="0" distR="0" wp14:anchorId="31777966" wp14:editId="387DA4E1">
            <wp:extent cx="2381250" cy="685800"/>
            <wp:effectExtent l="0" t="0" r="0" b="0"/>
            <wp:docPr id="1" name="Obraz 1" descr="BelmontFor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montForum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BCE43" w14:textId="77777777" w:rsidR="00B157F9" w:rsidRDefault="00B157F9" w:rsidP="00B157F9"/>
    <w:p w14:paraId="0974BFF4" w14:textId="1088707E" w:rsidR="00B157F9" w:rsidRPr="00892C9B" w:rsidRDefault="00B157F9" w:rsidP="00B157F9">
      <w:pPr>
        <w:jc w:val="center"/>
        <w:rPr>
          <w:b/>
          <w:sz w:val="28"/>
          <w:szCs w:val="28"/>
          <w:lang w:val="en-US"/>
        </w:rPr>
      </w:pPr>
      <w:r w:rsidRPr="00892C9B">
        <w:rPr>
          <w:b/>
          <w:sz w:val="28"/>
          <w:szCs w:val="28"/>
          <w:lang w:val="en-US"/>
        </w:rPr>
        <w:t>Pre-announcement of the Belmont Forum-</w:t>
      </w:r>
      <w:proofErr w:type="spellStart"/>
      <w:r w:rsidRPr="00892C9B">
        <w:rPr>
          <w:b/>
          <w:sz w:val="28"/>
          <w:szCs w:val="28"/>
          <w:lang w:val="en-US"/>
        </w:rPr>
        <w:t>BiodivERsA</w:t>
      </w:r>
      <w:proofErr w:type="spellEnd"/>
      <w:r w:rsidRPr="00892C9B">
        <w:rPr>
          <w:b/>
          <w:sz w:val="28"/>
          <w:szCs w:val="28"/>
          <w:lang w:val="en-US"/>
        </w:rPr>
        <w:t xml:space="preserve"> </w:t>
      </w:r>
      <w:r w:rsidR="00045808" w:rsidRPr="00892C9B">
        <w:rPr>
          <w:b/>
          <w:sz w:val="28"/>
          <w:szCs w:val="28"/>
          <w:lang w:val="en-US"/>
        </w:rPr>
        <w:t>C</w:t>
      </w:r>
      <w:r w:rsidRPr="00892C9B">
        <w:rPr>
          <w:b/>
          <w:sz w:val="28"/>
          <w:szCs w:val="28"/>
          <w:lang w:val="en-US"/>
        </w:rPr>
        <w:t xml:space="preserve">all </w:t>
      </w:r>
      <w:r w:rsidR="00045808" w:rsidRPr="00892C9B">
        <w:rPr>
          <w:b/>
          <w:sz w:val="28"/>
          <w:szCs w:val="28"/>
          <w:lang w:val="en-US"/>
        </w:rPr>
        <w:t>on biodiversity scenarios</w:t>
      </w:r>
    </w:p>
    <w:p w14:paraId="5EF49E6C" w14:textId="77777777" w:rsidR="00B157F9" w:rsidRPr="00892C9B" w:rsidRDefault="00B157F9" w:rsidP="00B157F9">
      <w:pPr>
        <w:jc w:val="center"/>
        <w:rPr>
          <w:sz w:val="24"/>
          <w:szCs w:val="24"/>
          <w:lang w:val="en-US"/>
        </w:rPr>
      </w:pPr>
    </w:p>
    <w:p w14:paraId="572C3963" w14:textId="393090C0" w:rsidR="00B157F9" w:rsidRPr="00892C9B" w:rsidRDefault="00B157F9" w:rsidP="004E7D3F">
      <w:pPr>
        <w:jc w:val="both"/>
        <w:rPr>
          <w:i/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 xml:space="preserve">The Belmont Forum and </w:t>
      </w:r>
      <w:proofErr w:type="spellStart"/>
      <w:r w:rsidRPr="00892C9B">
        <w:rPr>
          <w:sz w:val="24"/>
          <w:szCs w:val="24"/>
          <w:lang w:val="en-US"/>
        </w:rPr>
        <w:t>BiodivERsA</w:t>
      </w:r>
      <w:proofErr w:type="spellEnd"/>
      <w:r w:rsidRPr="00892C9B">
        <w:rPr>
          <w:sz w:val="24"/>
          <w:szCs w:val="24"/>
          <w:lang w:val="en-US"/>
        </w:rPr>
        <w:t xml:space="preserve"> are pleased to announce the launch of their </w:t>
      </w:r>
      <w:r w:rsidR="00045808" w:rsidRPr="00892C9B">
        <w:rPr>
          <w:sz w:val="24"/>
          <w:szCs w:val="24"/>
          <w:lang w:val="en-US"/>
        </w:rPr>
        <w:t xml:space="preserve">joint </w:t>
      </w:r>
      <w:r w:rsidRPr="00892C9B">
        <w:rPr>
          <w:sz w:val="24"/>
          <w:szCs w:val="24"/>
          <w:lang w:val="en-US"/>
        </w:rPr>
        <w:t>call</w:t>
      </w:r>
      <w:r w:rsidR="00045808" w:rsidRPr="00892C9B">
        <w:rPr>
          <w:sz w:val="24"/>
          <w:szCs w:val="24"/>
          <w:lang w:val="en-US"/>
        </w:rPr>
        <w:t xml:space="preserve"> </w:t>
      </w:r>
      <w:r w:rsidRPr="00892C9B">
        <w:rPr>
          <w:sz w:val="24"/>
          <w:szCs w:val="24"/>
          <w:lang w:val="en-US"/>
        </w:rPr>
        <w:t xml:space="preserve">on the following theme: </w:t>
      </w:r>
      <w:r w:rsidRPr="00892C9B">
        <w:rPr>
          <w:b/>
          <w:sz w:val="24"/>
          <w:szCs w:val="24"/>
          <w:lang w:val="en-US"/>
        </w:rPr>
        <w:t>Scenarios of biodiversity</w:t>
      </w:r>
      <w:r w:rsidR="00045808" w:rsidRPr="00892C9B">
        <w:rPr>
          <w:b/>
          <w:sz w:val="24"/>
          <w:szCs w:val="24"/>
          <w:lang w:val="en-US"/>
        </w:rPr>
        <w:t xml:space="preserve"> and ecosystem services</w:t>
      </w:r>
      <w:r w:rsidRPr="00892C9B">
        <w:rPr>
          <w:sz w:val="24"/>
          <w:szCs w:val="24"/>
          <w:lang w:val="en-US"/>
        </w:rPr>
        <w:t xml:space="preserve">. </w:t>
      </w:r>
      <w:r w:rsidRPr="00892C9B">
        <w:rPr>
          <w:i/>
          <w:sz w:val="24"/>
          <w:szCs w:val="24"/>
          <w:lang w:val="en-US"/>
        </w:rPr>
        <w:t xml:space="preserve"> </w:t>
      </w:r>
    </w:p>
    <w:p w14:paraId="2EB18821" w14:textId="2129BF03" w:rsidR="00B157F9" w:rsidRPr="00892C9B" w:rsidRDefault="00B157F9" w:rsidP="00B157F9">
      <w:pPr>
        <w:jc w:val="both"/>
        <w:rPr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 xml:space="preserve">The call is </w:t>
      </w:r>
      <w:r w:rsidR="00F01550" w:rsidRPr="00892C9B">
        <w:rPr>
          <w:b/>
          <w:sz w:val="24"/>
          <w:szCs w:val="24"/>
          <w:lang w:val="en-US"/>
        </w:rPr>
        <w:t>planned to be launched in October 2017</w:t>
      </w:r>
      <w:r w:rsidRPr="00892C9B">
        <w:rPr>
          <w:sz w:val="24"/>
          <w:szCs w:val="24"/>
          <w:lang w:val="en-US"/>
        </w:rPr>
        <w:t xml:space="preserve">, with a </w:t>
      </w:r>
      <w:r w:rsidR="00F01550" w:rsidRPr="00892C9B">
        <w:rPr>
          <w:b/>
          <w:sz w:val="24"/>
          <w:szCs w:val="24"/>
          <w:lang w:val="en-US"/>
        </w:rPr>
        <w:t xml:space="preserve">closing date in </w:t>
      </w:r>
      <w:r w:rsidR="00EA39AD">
        <w:rPr>
          <w:b/>
          <w:sz w:val="24"/>
          <w:szCs w:val="24"/>
          <w:lang w:val="en-US"/>
        </w:rPr>
        <w:t>March</w:t>
      </w:r>
      <w:r w:rsidR="00F01550" w:rsidRPr="00892C9B">
        <w:rPr>
          <w:b/>
          <w:sz w:val="24"/>
          <w:szCs w:val="24"/>
          <w:lang w:val="en-US"/>
        </w:rPr>
        <w:t xml:space="preserve"> 201</w:t>
      </w:r>
      <w:r w:rsidR="00EA39AD">
        <w:rPr>
          <w:b/>
          <w:sz w:val="24"/>
          <w:szCs w:val="24"/>
          <w:lang w:val="en-US"/>
        </w:rPr>
        <w:t>8</w:t>
      </w:r>
      <w:r w:rsidR="00045808" w:rsidRPr="00892C9B">
        <w:rPr>
          <w:b/>
          <w:sz w:val="24"/>
          <w:szCs w:val="24"/>
          <w:lang w:val="en-US"/>
        </w:rPr>
        <w:t xml:space="preserve"> </w:t>
      </w:r>
      <w:r w:rsidR="00045808" w:rsidRPr="00892C9B">
        <w:rPr>
          <w:sz w:val="24"/>
          <w:szCs w:val="24"/>
          <w:lang w:val="en-US"/>
        </w:rPr>
        <w:t>(with the submiss</w:t>
      </w:r>
      <w:r w:rsidR="00EA39AD">
        <w:rPr>
          <w:sz w:val="24"/>
          <w:szCs w:val="24"/>
          <w:lang w:val="en-US"/>
        </w:rPr>
        <w:t>ion of a pre-registration in Dec</w:t>
      </w:r>
      <w:r w:rsidR="00045808" w:rsidRPr="00892C9B">
        <w:rPr>
          <w:sz w:val="24"/>
          <w:szCs w:val="24"/>
          <w:lang w:val="en-US"/>
        </w:rPr>
        <w:t>ember 2017) [Indicative schedule].</w:t>
      </w:r>
    </w:p>
    <w:p w14:paraId="3891082F" w14:textId="1364E130" w:rsidR="00892C9B" w:rsidRPr="00892C9B" w:rsidRDefault="00892C9B" w:rsidP="00892C9B">
      <w:pPr>
        <w:jc w:val="both"/>
        <w:rPr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 xml:space="preserve">The indicative global budget for this call is of more than </w:t>
      </w:r>
      <w:r w:rsidRPr="00892C9B">
        <w:rPr>
          <w:b/>
          <w:sz w:val="24"/>
          <w:szCs w:val="24"/>
          <w:lang w:val="en-US"/>
        </w:rPr>
        <w:t>25 million euro</w:t>
      </w:r>
      <w:r w:rsidRPr="00892C9B">
        <w:rPr>
          <w:sz w:val="24"/>
          <w:szCs w:val="24"/>
          <w:lang w:val="en-US"/>
        </w:rPr>
        <w:t>.</w:t>
      </w:r>
    </w:p>
    <w:p w14:paraId="478B5DF2" w14:textId="77777777" w:rsidR="00B157F9" w:rsidRPr="00892C9B" w:rsidRDefault="00B157F9" w:rsidP="00B157F9">
      <w:pPr>
        <w:jc w:val="both"/>
        <w:rPr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>Scientific teams will be invited to form transnational research consortia with teams from minimum 3 countries participating in the call.</w:t>
      </w:r>
      <w:r w:rsidR="00045808" w:rsidRPr="00892C9B">
        <w:rPr>
          <w:sz w:val="24"/>
          <w:szCs w:val="24"/>
          <w:lang w:val="en-US"/>
        </w:rPr>
        <w:t xml:space="preserve"> Proposals have to be exclusively written in English. </w:t>
      </w:r>
    </w:p>
    <w:p w14:paraId="489FEE8C" w14:textId="77777777" w:rsidR="00B157F9" w:rsidRPr="00892C9B" w:rsidRDefault="00B157F9" w:rsidP="00B157F9">
      <w:pPr>
        <w:jc w:val="both"/>
        <w:rPr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 xml:space="preserve">The research proposals will be evaluated across criteria of </w:t>
      </w:r>
      <w:r w:rsidRPr="00892C9B">
        <w:rPr>
          <w:b/>
          <w:sz w:val="24"/>
          <w:szCs w:val="24"/>
          <w:lang w:val="en-US"/>
        </w:rPr>
        <w:t xml:space="preserve">scientific excellence and policy </w:t>
      </w:r>
      <w:r w:rsidR="00045808" w:rsidRPr="00892C9B">
        <w:rPr>
          <w:b/>
          <w:sz w:val="24"/>
          <w:szCs w:val="24"/>
          <w:lang w:val="en-US"/>
        </w:rPr>
        <w:t xml:space="preserve">/societal </w:t>
      </w:r>
      <w:r w:rsidRPr="00892C9B">
        <w:rPr>
          <w:b/>
          <w:sz w:val="24"/>
          <w:szCs w:val="24"/>
          <w:lang w:val="en-US"/>
        </w:rPr>
        <w:t xml:space="preserve">relevance/stakeholder engagement </w:t>
      </w:r>
      <w:r w:rsidRPr="00892C9B">
        <w:rPr>
          <w:sz w:val="24"/>
          <w:szCs w:val="24"/>
          <w:lang w:val="en-US"/>
        </w:rPr>
        <w:t>(for more information on stakeholder engagement</w:t>
      </w:r>
      <w:r w:rsidR="00382EDF" w:rsidRPr="00892C9B">
        <w:rPr>
          <w:sz w:val="24"/>
          <w:szCs w:val="24"/>
          <w:lang w:val="en-US"/>
        </w:rPr>
        <w:t xml:space="preserve"> in</w:t>
      </w:r>
      <w:r w:rsidRPr="00892C9B">
        <w:rPr>
          <w:sz w:val="24"/>
          <w:szCs w:val="24"/>
          <w:lang w:val="en-US"/>
        </w:rPr>
        <w:t xml:space="preserve"> funded projects, please check the </w:t>
      </w:r>
      <w:hyperlink r:id="rId8" w:history="1">
        <w:proofErr w:type="spellStart"/>
        <w:r w:rsidRPr="00892C9B">
          <w:rPr>
            <w:rStyle w:val="Hipercze"/>
            <w:sz w:val="24"/>
            <w:szCs w:val="24"/>
            <w:lang w:val="en-US"/>
          </w:rPr>
          <w:t>BiodivERsA</w:t>
        </w:r>
        <w:proofErr w:type="spellEnd"/>
        <w:r w:rsidRPr="00892C9B">
          <w:rPr>
            <w:rStyle w:val="Hipercze"/>
            <w:sz w:val="24"/>
            <w:szCs w:val="24"/>
            <w:lang w:val="en-US"/>
          </w:rPr>
          <w:t xml:space="preserve"> Stakeholder Engagement Handbook</w:t>
        </w:r>
      </w:hyperlink>
      <w:r w:rsidRPr="00892C9B">
        <w:rPr>
          <w:sz w:val="24"/>
          <w:szCs w:val="24"/>
          <w:lang w:val="en-US"/>
        </w:rPr>
        <w:t xml:space="preserve">). It is also expected that the </w:t>
      </w:r>
      <w:r w:rsidR="00382EDF" w:rsidRPr="00892C9B">
        <w:rPr>
          <w:b/>
          <w:sz w:val="24"/>
          <w:szCs w:val="24"/>
          <w:lang w:val="en-US"/>
        </w:rPr>
        <w:t>international</w:t>
      </w:r>
      <w:r w:rsidRPr="00892C9B">
        <w:rPr>
          <w:b/>
          <w:sz w:val="24"/>
          <w:szCs w:val="24"/>
          <w:lang w:val="en-US"/>
        </w:rPr>
        <w:t xml:space="preserve"> added value</w:t>
      </w:r>
      <w:r w:rsidRPr="00892C9B">
        <w:rPr>
          <w:sz w:val="24"/>
          <w:szCs w:val="24"/>
          <w:lang w:val="en-US"/>
        </w:rPr>
        <w:t xml:space="preserve"> </w:t>
      </w:r>
      <w:r w:rsidRPr="00892C9B">
        <w:rPr>
          <w:b/>
          <w:sz w:val="24"/>
          <w:szCs w:val="24"/>
          <w:lang w:val="en-US"/>
        </w:rPr>
        <w:t>of the projects</w:t>
      </w:r>
      <w:r w:rsidR="00382EDF" w:rsidRPr="00892C9B">
        <w:rPr>
          <w:b/>
          <w:sz w:val="24"/>
          <w:szCs w:val="24"/>
          <w:lang w:val="en-US"/>
        </w:rPr>
        <w:t xml:space="preserve"> </w:t>
      </w:r>
      <w:r w:rsidRPr="00892C9B">
        <w:rPr>
          <w:sz w:val="24"/>
          <w:szCs w:val="24"/>
          <w:lang w:val="en-US"/>
        </w:rPr>
        <w:t>will be clearly demonstrated.</w:t>
      </w:r>
      <w:r w:rsidRPr="00892C9B">
        <w:rPr>
          <w:b/>
          <w:sz w:val="24"/>
          <w:szCs w:val="24"/>
          <w:lang w:val="en-US"/>
        </w:rPr>
        <w:t xml:space="preserve"> </w:t>
      </w:r>
    </w:p>
    <w:p w14:paraId="3A8F3E56" w14:textId="77777777" w:rsidR="00B157F9" w:rsidRPr="00892C9B" w:rsidRDefault="00B157F9" w:rsidP="00B157F9">
      <w:pPr>
        <w:jc w:val="both"/>
        <w:rPr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 xml:space="preserve">At this stage, the following countries have expressed a preliminary interest to participate to the call: </w:t>
      </w:r>
    </w:p>
    <w:p w14:paraId="24573C0A" w14:textId="44117D42" w:rsidR="00B157F9" w:rsidRPr="00892C9B" w:rsidRDefault="004A1F24" w:rsidP="00B157F9">
      <w:pPr>
        <w:jc w:val="both"/>
        <w:rPr>
          <w:b/>
          <w:sz w:val="24"/>
          <w:szCs w:val="24"/>
          <w:lang w:val="en-US"/>
        </w:rPr>
      </w:pPr>
      <w:r w:rsidRPr="00892C9B">
        <w:rPr>
          <w:b/>
          <w:sz w:val="24"/>
          <w:szCs w:val="24"/>
          <w:lang w:val="en-US"/>
        </w:rPr>
        <w:t>Argentina</w:t>
      </w:r>
      <w:r w:rsidR="00B157F9" w:rsidRPr="00892C9B">
        <w:rPr>
          <w:b/>
          <w:sz w:val="24"/>
          <w:szCs w:val="24"/>
          <w:lang w:val="en-US"/>
        </w:rPr>
        <w:t>,</w:t>
      </w:r>
      <w:r w:rsidRPr="00892C9B">
        <w:rPr>
          <w:b/>
          <w:sz w:val="24"/>
          <w:szCs w:val="24"/>
          <w:lang w:val="en-US"/>
        </w:rPr>
        <w:t xml:space="preserve"> Brazil,</w:t>
      </w:r>
      <w:r w:rsidR="00B157F9" w:rsidRPr="00892C9B">
        <w:rPr>
          <w:b/>
          <w:sz w:val="24"/>
          <w:szCs w:val="24"/>
          <w:lang w:val="en-US"/>
        </w:rPr>
        <w:t xml:space="preserve"> Bulgaria,</w:t>
      </w:r>
      <w:r w:rsidRPr="00892C9B">
        <w:rPr>
          <w:b/>
          <w:sz w:val="24"/>
          <w:szCs w:val="24"/>
          <w:lang w:val="en-US"/>
        </w:rPr>
        <w:t xml:space="preserve"> Canada,</w:t>
      </w:r>
      <w:r w:rsidR="00B157F9" w:rsidRPr="00892C9B">
        <w:rPr>
          <w:b/>
          <w:sz w:val="24"/>
          <w:szCs w:val="24"/>
          <w:lang w:val="en-US"/>
        </w:rPr>
        <w:t xml:space="preserve"> Estonia,</w:t>
      </w:r>
      <w:r w:rsidRPr="00892C9B">
        <w:rPr>
          <w:b/>
          <w:sz w:val="24"/>
          <w:szCs w:val="24"/>
          <w:lang w:val="en-US"/>
        </w:rPr>
        <w:t xml:space="preserve"> Finland,</w:t>
      </w:r>
      <w:r w:rsidR="00B157F9" w:rsidRPr="00892C9B">
        <w:rPr>
          <w:b/>
          <w:sz w:val="24"/>
          <w:szCs w:val="24"/>
          <w:lang w:val="en-US"/>
        </w:rPr>
        <w:t xml:space="preserve"> France, Germany, Hungary, </w:t>
      </w:r>
      <w:r w:rsidRPr="00892C9B">
        <w:rPr>
          <w:b/>
          <w:sz w:val="24"/>
          <w:szCs w:val="24"/>
          <w:lang w:val="en-US"/>
        </w:rPr>
        <w:t xml:space="preserve">Ireland, Ivory Coast, </w:t>
      </w:r>
      <w:r w:rsidR="00B157F9" w:rsidRPr="00892C9B">
        <w:rPr>
          <w:b/>
          <w:sz w:val="24"/>
          <w:szCs w:val="24"/>
          <w:lang w:val="en-US"/>
        </w:rPr>
        <w:t>Lithuania, The Netherlands, Norway, Poland, Romania,</w:t>
      </w:r>
      <w:r w:rsidRPr="00892C9B">
        <w:rPr>
          <w:b/>
          <w:sz w:val="24"/>
          <w:szCs w:val="24"/>
          <w:lang w:val="en-US"/>
        </w:rPr>
        <w:t xml:space="preserve"> Slovakia,</w:t>
      </w:r>
      <w:r w:rsidR="00B157F9" w:rsidRPr="00892C9B">
        <w:rPr>
          <w:b/>
          <w:sz w:val="24"/>
          <w:szCs w:val="24"/>
          <w:lang w:val="en-US"/>
        </w:rPr>
        <w:t xml:space="preserve"> Spain, Sweden, Switzerland, Turk</w:t>
      </w:r>
      <w:r w:rsidRPr="00892C9B">
        <w:rPr>
          <w:b/>
          <w:sz w:val="24"/>
          <w:szCs w:val="24"/>
          <w:lang w:val="en-US"/>
        </w:rPr>
        <w:t>ey, United States</w:t>
      </w:r>
    </w:p>
    <w:p w14:paraId="42AED7A4" w14:textId="5093D6EC" w:rsidR="00B157F9" w:rsidRPr="00892C9B" w:rsidRDefault="00045808" w:rsidP="00045808">
      <w:pPr>
        <w:jc w:val="both"/>
        <w:rPr>
          <w:sz w:val="24"/>
          <w:szCs w:val="24"/>
          <w:lang w:val="en-US"/>
        </w:rPr>
      </w:pPr>
      <w:r w:rsidRPr="00892C9B">
        <w:rPr>
          <w:b/>
          <w:sz w:val="24"/>
          <w:szCs w:val="24"/>
          <w:lang w:val="en-GB"/>
        </w:rPr>
        <w:t>Austria, Belgium and Portugal</w:t>
      </w:r>
      <w:r w:rsidRPr="00892C9B">
        <w:rPr>
          <w:sz w:val="24"/>
          <w:szCs w:val="24"/>
          <w:lang w:val="en-GB"/>
        </w:rPr>
        <w:t xml:space="preserve"> are also likely to participate to the call (their participation however till needs to be confirmed). </w:t>
      </w:r>
      <w:r w:rsidR="00B157F9" w:rsidRPr="00892C9B">
        <w:rPr>
          <w:sz w:val="24"/>
          <w:szCs w:val="24"/>
          <w:lang w:val="en-US"/>
        </w:rPr>
        <w:t>The updated list of participating countries will be published on the</w:t>
      </w:r>
      <w:r w:rsidR="004A1F24" w:rsidRPr="00892C9B">
        <w:rPr>
          <w:sz w:val="24"/>
          <w:szCs w:val="24"/>
          <w:lang w:val="en-US"/>
        </w:rPr>
        <w:t xml:space="preserve"> </w:t>
      </w:r>
      <w:hyperlink r:id="rId9" w:history="1">
        <w:r w:rsidR="004A1F24" w:rsidRPr="00892C9B">
          <w:rPr>
            <w:rStyle w:val="Hipercze"/>
            <w:sz w:val="24"/>
            <w:szCs w:val="24"/>
            <w:lang w:val="en-US"/>
          </w:rPr>
          <w:t>Belmont Forum</w:t>
        </w:r>
      </w:hyperlink>
      <w:r w:rsidR="004A1F24" w:rsidRPr="00892C9B">
        <w:rPr>
          <w:sz w:val="24"/>
          <w:szCs w:val="24"/>
          <w:lang w:val="en-US"/>
        </w:rPr>
        <w:t xml:space="preserve"> and</w:t>
      </w:r>
      <w:r w:rsidR="00B157F9" w:rsidRPr="00892C9B">
        <w:rPr>
          <w:sz w:val="24"/>
          <w:szCs w:val="24"/>
          <w:lang w:val="en-US"/>
        </w:rPr>
        <w:t xml:space="preserve"> </w:t>
      </w:r>
      <w:hyperlink r:id="rId10" w:history="1">
        <w:proofErr w:type="spellStart"/>
        <w:r w:rsidR="00B157F9" w:rsidRPr="00892C9B">
          <w:rPr>
            <w:rStyle w:val="Hipercze"/>
            <w:sz w:val="24"/>
            <w:szCs w:val="24"/>
            <w:lang w:val="en-US"/>
          </w:rPr>
          <w:t>BiodivERsA</w:t>
        </w:r>
        <w:proofErr w:type="spellEnd"/>
      </w:hyperlink>
      <w:r w:rsidR="00B157F9" w:rsidRPr="00892C9B">
        <w:rPr>
          <w:sz w:val="24"/>
          <w:szCs w:val="24"/>
          <w:lang w:val="en-US"/>
        </w:rPr>
        <w:t xml:space="preserve"> website</w:t>
      </w:r>
      <w:r w:rsidR="004A1F24" w:rsidRPr="00892C9B">
        <w:rPr>
          <w:sz w:val="24"/>
          <w:szCs w:val="24"/>
          <w:lang w:val="en-US"/>
        </w:rPr>
        <w:t>s</w:t>
      </w:r>
      <w:r w:rsidR="00B157F9" w:rsidRPr="00892C9B">
        <w:rPr>
          <w:sz w:val="24"/>
          <w:szCs w:val="24"/>
          <w:lang w:val="en-US"/>
        </w:rPr>
        <w:t>.</w:t>
      </w:r>
    </w:p>
    <w:p w14:paraId="48937FF3" w14:textId="21276EB9" w:rsidR="00B157F9" w:rsidRPr="00892C9B" w:rsidRDefault="00B157F9" w:rsidP="00B157F9">
      <w:pPr>
        <w:jc w:val="both"/>
        <w:rPr>
          <w:sz w:val="24"/>
          <w:szCs w:val="24"/>
          <w:lang w:val="en-US"/>
        </w:rPr>
      </w:pPr>
      <w:r w:rsidRPr="00892C9B">
        <w:rPr>
          <w:sz w:val="24"/>
          <w:szCs w:val="24"/>
          <w:lang w:val="en-US"/>
        </w:rPr>
        <w:t>We invite you to regularly consult the</w:t>
      </w:r>
      <w:r w:rsidR="004A1F24" w:rsidRPr="00892C9B">
        <w:rPr>
          <w:sz w:val="24"/>
          <w:szCs w:val="24"/>
          <w:lang w:val="en-US"/>
        </w:rPr>
        <w:t xml:space="preserve"> </w:t>
      </w:r>
      <w:hyperlink r:id="rId11" w:history="1">
        <w:r w:rsidR="004A1F24" w:rsidRPr="00892C9B">
          <w:rPr>
            <w:rStyle w:val="Hipercze"/>
            <w:sz w:val="24"/>
            <w:szCs w:val="24"/>
            <w:lang w:val="en-US"/>
          </w:rPr>
          <w:t>Belmont Forum</w:t>
        </w:r>
      </w:hyperlink>
      <w:r w:rsidR="004A1F24" w:rsidRPr="00892C9B">
        <w:rPr>
          <w:sz w:val="24"/>
          <w:szCs w:val="24"/>
          <w:lang w:val="en-US"/>
        </w:rPr>
        <w:t xml:space="preserve"> and</w:t>
      </w:r>
      <w:r w:rsidRPr="00892C9B">
        <w:rPr>
          <w:sz w:val="24"/>
          <w:szCs w:val="24"/>
          <w:lang w:val="en-US"/>
        </w:rPr>
        <w:t xml:space="preserve"> </w:t>
      </w:r>
      <w:hyperlink r:id="rId12" w:history="1">
        <w:proofErr w:type="spellStart"/>
        <w:r w:rsidRPr="00892C9B">
          <w:rPr>
            <w:rStyle w:val="Hipercze"/>
            <w:sz w:val="24"/>
            <w:szCs w:val="24"/>
            <w:lang w:val="en-US"/>
          </w:rPr>
          <w:t>BiodivERsA</w:t>
        </w:r>
        <w:proofErr w:type="spellEnd"/>
      </w:hyperlink>
      <w:r w:rsidRPr="00892C9B">
        <w:rPr>
          <w:sz w:val="24"/>
          <w:szCs w:val="24"/>
          <w:lang w:val="en-US"/>
        </w:rPr>
        <w:t xml:space="preserve"> website</w:t>
      </w:r>
      <w:r w:rsidR="004A1F24" w:rsidRPr="00892C9B">
        <w:rPr>
          <w:sz w:val="24"/>
          <w:szCs w:val="24"/>
          <w:lang w:val="en-US"/>
        </w:rPr>
        <w:t>s</w:t>
      </w:r>
      <w:r w:rsidRPr="00892C9B">
        <w:rPr>
          <w:sz w:val="24"/>
          <w:szCs w:val="24"/>
          <w:lang w:val="en-US"/>
        </w:rPr>
        <w:t xml:space="preserve">, on which information on the call will be regularly updated.  </w:t>
      </w:r>
    </w:p>
    <w:p w14:paraId="5DA07128" w14:textId="77777777" w:rsidR="00B157F9" w:rsidRPr="00B157F9" w:rsidRDefault="00B157F9" w:rsidP="00B157F9">
      <w:pPr>
        <w:jc w:val="center"/>
        <w:rPr>
          <w:b/>
          <w:sz w:val="26"/>
          <w:lang w:val="en-US"/>
        </w:rPr>
      </w:pPr>
    </w:p>
    <w:p w14:paraId="1276D760" w14:textId="201FB446" w:rsidR="00045808" w:rsidRDefault="00045808" w:rsidP="00B157F9">
      <w:pPr>
        <w:jc w:val="center"/>
        <w:rPr>
          <w:b/>
          <w:sz w:val="26"/>
        </w:rPr>
      </w:pPr>
    </w:p>
    <w:p w14:paraId="4B5AFBEB" w14:textId="77777777" w:rsidR="00045808" w:rsidRDefault="00045808"/>
    <w:sectPr w:rsidR="00045808" w:rsidSect="00045808">
      <w:pgSz w:w="11900" w:h="16840"/>
      <w:pgMar w:top="568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22"/>
    <w:multiLevelType w:val="hybridMultilevel"/>
    <w:tmpl w:val="4968A0EA"/>
    <w:lvl w:ilvl="0" w:tplc="832E1216">
      <w:start w:val="8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4A8D"/>
    <w:multiLevelType w:val="hybridMultilevel"/>
    <w:tmpl w:val="B7DCF674"/>
    <w:lvl w:ilvl="0" w:tplc="4066FA9C">
      <w:start w:val="8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F9"/>
    <w:rsid w:val="00045808"/>
    <w:rsid w:val="000B6F18"/>
    <w:rsid w:val="000C5EF9"/>
    <w:rsid w:val="001B3040"/>
    <w:rsid w:val="00363C6C"/>
    <w:rsid w:val="00382EDF"/>
    <w:rsid w:val="004A1F24"/>
    <w:rsid w:val="004E7D3F"/>
    <w:rsid w:val="00582537"/>
    <w:rsid w:val="006B2EB8"/>
    <w:rsid w:val="00892C9B"/>
    <w:rsid w:val="00936ED5"/>
    <w:rsid w:val="00A3411D"/>
    <w:rsid w:val="00B157F9"/>
    <w:rsid w:val="00BC336A"/>
    <w:rsid w:val="00CC1F5F"/>
    <w:rsid w:val="00D032BD"/>
    <w:rsid w:val="00D96B56"/>
    <w:rsid w:val="00EA39AD"/>
    <w:rsid w:val="00F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06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57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08"/>
    <w:rPr>
      <w:rFonts w:ascii="Lucida Grande" w:hAnsi="Lucida Grande" w:cs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5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537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537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53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53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C33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57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08"/>
    <w:rPr>
      <w:rFonts w:ascii="Lucida Grande" w:hAnsi="Lucida Grande" w:cs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5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537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537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53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53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C3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iversa.org/57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biodiversa.org/1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elmontforum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diversa.org/1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montforum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4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Sarah</dc:creator>
  <cp:lastModifiedBy>Anna Bobela</cp:lastModifiedBy>
  <cp:revision>2</cp:revision>
  <dcterms:created xsi:type="dcterms:W3CDTF">2017-08-17T08:28:00Z</dcterms:created>
  <dcterms:modified xsi:type="dcterms:W3CDTF">2017-08-17T08:28:00Z</dcterms:modified>
</cp:coreProperties>
</file>